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41D3938" w:rsidR="003218AE" w:rsidRDefault="00383271" w:rsidP="002507A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INTÉZKEDÉSI TERV módosítás </w:t>
      </w:r>
      <w:r w:rsidR="002507A9">
        <w:rPr>
          <w:rFonts w:ascii="Times New Roman" w:eastAsia="Times New Roman" w:hAnsi="Times New Roman" w:cs="Times New Roman"/>
          <w:b/>
          <w:sz w:val="36"/>
          <w:szCs w:val="36"/>
        </w:rPr>
        <w:t>III.</w:t>
      </w:r>
    </w:p>
    <w:p w14:paraId="00000002" w14:textId="77777777" w:rsidR="003218AE" w:rsidRDefault="002507A9" w:rsidP="002507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2021.08.25-én kelt EMMI módosítás alapján</w:t>
      </w:r>
    </w:p>
    <w:p w14:paraId="00000003" w14:textId="079AFF96" w:rsidR="003218AE" w:rsidRDefault="002507A9" w:rsidP="002507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IV. Béla Katolikus Általános Iskola és Alapfokú Művészeti Iskola</w:t>
      </w:r>
    </w:p>
    <w:p w14:paraId="00000004" w14:textId="77777777" w:rsidR="003218AE" w:rsidRDefault="002507A9" w:rsidP="002507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Intézményi szintű protokoll</w:t>
      </w:r>
      <w:bookmarkStart w:id="0" w:name="_GoBack"/>
      <w:bookmarkEnd w:id="0"/>
    </w:p>
    <w:p w14:paraId="00000005" w14:textId="604BE1FA" w:rsidR="003218AE" w:rsidRDefault="002507A9" w:rsidP="002507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Az intézmény 2021/22. tanévben alkalmazandó</w:t>
      </w:r>
    </w:p>
    <w:p w14:paraId="00000006" w14:textId="77777777" w:rsidR="003218AE" w:rsidRDefault="002507A9" w:rsidP="002507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COVID-19 ELJÁRÁSREND</w:t>
      </w:r>
    </w:p>
    <w:p w14:paraId="00000007" w14:textId="77777777" w:rsidR="003218AE" w:rsidRDefault="002507A9" w:rsidP="002507A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járványhelyzet alakulása miatt szükségessé vált a korábban kiadott intézményi intézkedési terv módosítása, egyes korlátozások feloldása.</w:t>
      </w:r>
    </w:p>
    <w:p w14:paraId="00000008" w14:textId="77777777" w:rsidR="003218AE" w:rsidRDefault="002507A9" w:rsidP="00250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intézményben és az intézmény épülete előtt megengedett a csoportosulás.</w:t>
      </w:r>
    </w:p>
    <w:p w14:paraId="00000009" w14:textId="223D64F4" w:rsidR="003218AE" w:rsidRDefault="002507A9" w:rsidP="00250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osztály</w:t>
      </w:r>
      <w:r w:rsidR="00383271">
        <w:rPr>
          <w:rFonts w:ascii="Times New Roman" w:eastAsia="Times New Roman" w:hAnsi="Times New Roman" w:cs="Times New Roman"/>
          <w:color w:val="000000"/>
          <w:sz w:val="24"/>
          <w:szCs w:val="24"/>
        </w:rPr>
        <w:t>termekben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nem szükséges gondoskodni a tanulók lazább elhelyezkedéséről,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maszk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viselése nem kötelező, de azt megtiltani nem lehet.</w:t>
      </w:r>
    </w:p>
    <w:p w14:paraId="0000000A" w14:textId="77777777" w:rsidR="003218AE" w:rsidRDefault="002507A9" w:rsidP="00250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közösségi terekben nem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szükséges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tartani a 1,5 méteres védőtávolságot.</w:t>
      </w:r>
    </w:p>
    <w:p w14:paraId="0000000B" w14:textId="1588DE36" w:rsidR="003218AE" w:rsidRDefault="002507A9" w:rsidP="00250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testnevelésórákat az időjárás függvén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yében továbbra is javasolt szab</w:t>
      </w:r>
      <w:r w:rsidR="00383271">
        <w:rPr>
          <w:rFonts w:ascii="Times New Roman" w:eastAsia="Times New Roman" w:hAnsi="Times New Roman" w:cs="Times New Roman"/>
          <w:color w:val="000000"/>
          <w:sz w:val="24"/>
          <w:szCs w:val="24"/>
        </w:rPr>
        <w:t>ad téren tartani.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órákon megengedett a szorosabb testi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kontaktus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is. </w:t>
      </w:r>
    </w:p>
    <w:p w14:paraId="0000000C" w14:textId="20559DC9" w:rsidR="003218AE" w:rsidRDefault="00383271" w:rsidP="00250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50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1,5 méteres védőtávolság megtartásától el lehet tekinteni a mosdókban, öltözőkben, valamint a gyakorlati foglalkozások során.</w:t>
      </w:r>
    </w:p>
    <w:p w14:paraId="0000000D" w14:textId="77777777" w:rsidR="003218AE" w:rsidRDefault="002507A9" w:rsidP="00250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kifejezetten szülők részére szervezett programon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amelyen a szülő törvényi kötelezettségét teljesíti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(pl. szülői értekezletek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ahol a gyermeke fejlődéséről, tanulmányi előmeneteléről tájékozódik) tanulónként egy fő részvételével a mindenkori járványügyi előírások mellett lehet részt venni.  </w:t>
      </w:r>
    </w:p>
    <w:p w14:paraId="0000000E" w14:textId="0275AC3B" w:rsidR="003218AE" w:rsidRDefault="002507A9" w:rsidP="00250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Osztálykirándulások, tanulmányi kirándulások továbbra is belföldi helyszínen történő meg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valósítása ottalvás, szálláshely igénybevétele nélkül szervezhető meg. </w:t>
      </w:r>
    </w:p>
    <w:p w14:paraId="0000000F" w14:textId="77777777" w:rsidR="003218AE" w:rsidRDefault="002507A9" w:rsidP="00250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intézmény területére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belső szabályzat szerint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tanulót kísérő nagykorú vagy szülő belépésre nem jogosult</w:t>
      </w:r>
      <w:r>
        <w:rPr>
          <w:rFonts w:ascii="Times New Roman" w:eastAsia="Times New Roman" w:hAnsi="Times New Roman" w:cs="Times New Roman"/>
          <w:sz w:val="24"/>
          <w:szCs w:val="24"/>
        </w:rPr>
        <w:t>, kivéve, ha törvényi kötelezettségét telje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síti. </w:t>
      </w:r>
    </w:p>
    <w:p w14:paraId="00000010" w14:textId="444F87CE" w:rsidR="003218AE" w:rsidRDefault="001F23D4" w:rsidP="00250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tanulók és az </w:t>
      </w:r>
      <w:r w:rsidR="002507A9">
        <w:rPr>
          <w:rFonts w:ascii="Times New Roman" w:eastAsia="Times New Roman" w:hAnsi="Times New Roman" w:cs="Times New Roman"/>
          <w:color w:val="000000"/>
          <w:sz w:val="24"/>
          <w:szCs w:val="24"/>
        </w:rPr>
        <w:t>intézménybe érkező foglalkoztatottak számára belépéskor a kézfertőtlenítés kötelező, a testhőmérséklet mérése mellőzhető.</w:t>
      </w:r>
    </w:p>
    <w:p w14:paraId="00000011" w14:textId="77777777" w:rsidR="003218AE" w:rsidRDefault="002507A9" w:rsidP="00250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intézményvezető alapos indok esetén a tanulói távolmaradást igazoltnak tekintheti. A szülő/gondviselő erre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vonatkozó kérelmét az intézményvezetőnek kell benyújtani.</w:t>
      </w:r>
    </w:p>
    <w:p w14:paraId="00000012" w14:textId="77777777" w:rsidR="003218AE" w:rsidRDefault="003218A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3218AE" w:rsidRDefault="00250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Jászfényszaru, 2021. 08.25.</w:t>
      </w:r>
    </w:p>
    <w:p w14:paraId="00000014" w14:textId="77777777" w:rsidR="003218AE" w:rsidRDefault="003218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3218AE" w:rsidRDefault="003218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3218AE" w:rsidRDefault="00250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Lovászné Török Magdolna</w:t>
      </w:r>
    </w:p>
    <w:p w14:paraId="00000017" w14:textId="77777777" w:rsidR="003218AE" w:rsidRDefault="00250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intézményvezető</w:t>
      </w:r>
      <w:proofErr w:type="gramEnd"/>
    </w:p>
    <w:sectPr w:rsidR="003218A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97665"/>
    <w:multiLevelType w:val="multilevel"/>
    <w:tmpl w:val="9BE2A216"/>
    <w:lvl w:ilvl="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AE"/>
    <w:rsid w:val="001F23D4"/>
    <w:rsid w:val="002507A9"/>
    <w:rsid w:val="003218AE"/>
    <w:rsid w:val="0038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C792"/>
  <w15:docId w15:val="{74F2C09F-4984-462A-8C4B-9E30FA2D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2021-08-31T06:16:00Z</dcterms:created>
  <dcterms:modified xsi:type="dcterms:W3CDTF">2021-08-31T06:25:00Z</dcterms:modified>
</cp:coreProperties>
</file>